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35fe0d662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c684471bb4da8"/>
      <w:footerReference xmlns:r="http://schemas.openxmlformats.org/officeDocument/2006/relationships" w:type="default" r:id="R3c8de1d56512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INCAK AS   ·   Org.nr 919 032 162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c684471bb4da8" /><Relationship Type="http://schemas.openxmlformats.org/officeDocument/2006/relationships/footer" Target="/word/footer1.xml" Id="R3c8de1d565124acc" /></Relationships>
</file>