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e1e3a1d3d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DOGMAN BUTIKKER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DOGMAN BUTIKKER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2e2a018c64535"/>
      <w:footerReference xmlns:r="http://schemas.openxmlformats.org/officeDocument/2006/relationships" w:type="default" r:id="R503e0bbab9d9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2e2a018c64535" /><Relationship Type="http://schemas.openxmlformats.org/officeDocument/2006/relationships/footer" Target="/word/footer1.xml" Id="R503e0bbab9d94c77" /></Relationships>
</file>