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f7614b828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E6 EIENDOM AS</w:t>
      </w:r>
    </w:p>
    <w:sectPr>
      <w:headerReference xmlns:r="http://schemas.openxmlformats.org/officeDocument/2006/relationships" w:type="default" r:id="R58bfee9779ea4d1c"/>
      <w:footerReference xmlns:r="http://schemas.openxmlformats.org/officeDocument/2006/relationships" w:type="default" r:id="Rb19e32ca5d8b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E6 EIENDOM AS   ·   Org.nr 917 977 607   ·   Hvamsvingen 4A   ·   2013 SKJETTEN   ·   post@e6e.no   ·   www.e6e.no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fee9779ea4d1c" /><Relationship Type="http://schemas.openxmlformats.org/officeDocument/2006/relationships/footer" Target="/word/footer1.xml" Id="Rb19e32ca5d8b4d00" /></Relationships>
</file>