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260b8d2c2a4f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E6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E6 EIENDOM AS</w:t>
      </w:r>
    </w:p>
    <w:sectPr>
      <w:headerReference xmlns:r="http://schemas.openxmlformats.org/officeDocument/2006/relationships" w:type="default" r:id="R5e0b82978a7b4250"/>
      <w:footerReference xmlns:r="http://schemas.openxmlformats.org/officeDocument/2006/relationships" w:type="default" r:id="R4c9f4353dd4d46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E6 EIENDOM AS   ·   Org.nr 917 977 607   ·   Hvamsvingen 4A   ·   2013 SKJETTEN   ·   post@e6e.no   ·   www.e6e.no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E6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0b82978a7b4250" /><Relationship Type="http://schemas.openxmlformats.org/officeDocument/2006/relationships/footer" Target="/word/footer1.xml" Id="R4c9f4353dd4d46a2" /></Relationships>
</file>