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b4e598733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638f5bc96cf4351"/>
      <w:footerReference xmlns:r="http://schemas.openxmlformats.org/officeDocument/2006/relationships" w:type="default" r:id="Rbb2108d48840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8f5bc96cf4351" /><Relationship Type="http://schemas.openxmlformats.org/officeDocument/2006/relationships/footer" Target="/word/footer1.xml" Id="Rbb2108d4884048ff" /></Relationships>
</file>