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4dc5e31c843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SWOOP GROUP AS</w:t>
      </w:r>
    </w:p>
    <w:sectPr>
      <w:headerReference xmlns:r="http://schemas.openxmlformats.org/officeDocument/2006/relationships" w:type="default" r:id="R54c4638f5ddc4f8a"/>
      <w:footerReference xmlns:r="http://schemas.openxmlformats.org/officeDocument/2006/relationships" w:type="default" r:id="R15f52b1169114c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c4638f5ddc4f8a" /><Relationship Type="http://schemas.openxmlformats.org/officeDocument/2006/relationships/footer" Target="/word/footer1.xml" Id="R15f52b1169114cba" /></Relationships>
</file>