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594c656df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LL RYFYLKE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52e3d7ec9e3e4e02"/>
      <w:footerReference xmlns:r="http://schemas.openxmlformats.org/officeDocument/2006/relationships" w:type="default" r:id="Rdfa7a60fe84e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3d7ec9e3e4e02" /><Relationship Type="http://schemas.openxmlformats.org/officeDocument/2006/relationships/footer" Target="/word/footer1.xml" Id="Rdfa7a60fe84e4cc3" /></Relationships>
</file>