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28189eeaf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afdf83a0478540c5"/>
      <w:footerReference xmlns:r="http://schemas.openxmlformats.org/officeDocument/2006/relationships" w:type="default" r:id="R89914bb95edc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f83a0478540c5" /><Relationship Type="http://schemas.openxmlformats.org/officeDocument/2006/relationships/footer" Target="/word/footer1.xml" Id="R89914bb95edc41e4" /></Relationships>
</file>