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2f081d370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PREMIUM MARITIME FUND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PREMIUM MARITIME FUND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45a902dfc47a7"/>
      <w:footerReference xmlns:r="http://schemas.openxmlformats.org/officeDocument/2006/relationships" w:type="default" r:id="Rfe2691d5016249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PREMIUM MARITIME FUND AS   ·   Org.nr 914 218 985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PREMIUM MARITIME FUND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45a902dfc47a7" /><Relationship Type="http://schemas.openxmlformats.org/officeDocument/2006/relationships/footer" Target="/word/footer1.xml" Id="Rfe2691d501624984" /></Relationships>
</file>