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fd75bcf1f42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ABACUS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494cb0a03cdd40a4"/>
      <w:footerReference xmlns:r="http://schemas.openxmlformats.org/officeDocument/2006/relationships" w:type="default" r:id="Rcb3c78afa101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cb0a03cdd40a4" /><Relationship Type="http://schemas.openxmlformats.org/officeDocument/2006/relationships/footer" Target="/word/footer1.xml" Id="Rcb3c78afa1014207" /></Relationships>
</file>