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b38552ebd4f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MORHET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3d482b3cf7cd4d15"/>
      <w:footerReference xmlns:r="http://schemas.openxmlformats.org/officeDocument/2006/relationships" w:type="default" r:id="R1ab4d418f2ed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82b3cf7cd4d15" /><Relationship Type="http://schemas.openxmlformats.org/officeDocument/2006/relationships/footer" Target="/word/footer1.xml" Id="R1ab4d418f2ed4856" /></Relationships>
</file>