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ea21d5dc246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WISETH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82e6530d7b2745e5"/>
      <w:footerReference xmlns:r="http://schemas.openxmlformats.org/officeDocument/2006/relationships" w:type="default" r:id="R99731792429842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6530d7b2745e5" /><Relationship Type="http://schemas.openxmlformats.org/officeDocument/2006/relationships/footer" Target="/word/footer1.xml" Id="R997317924298424d" /></Relationships>
</file>