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9d23bdf2d40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5c848b36844fd7"/>
      <w:footerReference xmlns:r="http://schemas.openxmlformats.org/officeDocument/2006/relationships" w:type="default" r:id="Rd56dd0a3deea4e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NAVEN INVEST AS   ·   Org.nr 912 375 889   ·   Lysthusbråten 36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c848b36844fd7" /><Relationship Type="http://schemas.openxmlformats.org/officeDocument/2006/relationships/footer" Target="/word/footer1.xml" Id="Rd56dd0a3deea4e14" /></Relationships>
</file>