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79307df26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AS AS</w:t>
      </w:r>
    </w:p>
    <w:sectPr>
      <w:headerReference xmlns:r="http://schemas.openxmlformats.org/officeDocument/2006/relationships" w:type="default" r:id="Rd106a7c3c78b4608"/>
      <w:footerReference xmlns:r="http://schemas.openxmlformats.org/officeDocument/2006/relationships" w:type="default" r:id="R4624defead20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AS AS   ·   Org.nr 911 9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6a7c3c78b4608" /><Relationship Type="http://schemas.openxmlformats.org/officeDocument/2006/relationships/footer" Target="/word/footer1.xml" Id="R4624defead2042a6" /></Relationships>
</file>