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47c8304c14e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b614e3f609e14504"/>
      <w:footerReference xmlns:r="http://schemas.openxmlformats.org/officeDocument/2006/relationships" w:type="default" r:id="R462294bad8bf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4e3f609e14504" /><Relationship Type="http://schemas.openxmlformats.org/officeDocument/2006/relationships/footer" Target="/word/footer1.xml" Id="R462294bad8bf42db" /></Relationships>
</file>