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7b5da96de43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BYGGEFIRMAET R SAMDAL SNEKKERI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1f3a5a0238f548f2"/>
      <w:footerReference xmlns:r="http://schemas.openxmlformats.org/officeDocument/2006/relationships" w:type="default" r:id="R8cecd4ecae42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a5a0238f548f2" /><Relationship Type="http://schemas.openxmlformats.org/officeDocument/2006/relationships/footer" Target="/word/footer1.xml" Id="R8cecd4ecae424338" /></Relationships>
</file>