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f3db8e8af41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ØYVIND SÆRSTEN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Urangsvåg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Urangsvåg,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ØYVIND SÆRSTEN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1a219bbd464c93"/>
      <w:footerReference xmlns:r="http://schemas.openxmlformats.org/officeDocument/2006/relationships" w:type="default" r:id="Rcceb4912d5a341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SÆRSTEN INVEST AS   ·   Org.nr 911 604 663   ·   Nipevegen 19   ·   5427 URANGSVÅG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SÆRSTEN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1a219bbd464c93" /><Relationship Type="http://schemas.openxmlformats.org/officeDocument/2006/relationships/footer" Target="/word/footer1.xml" Id="Rcceb4912d5a34108" /></Relationships>
</file>