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2c91d1ffb4c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ELKEM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ELKEM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70ba2cb481427e"/>
      <w:footerReference xmlns:r="http://schemas.openxmlformats.org/officeDocument/2006/relationships" w:type="default" r:id="R039a1252de7046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ELKEM ASA   ·   Org.nr 911 382 008   ·   Drammensveien 169   ·   0277 OSLO   ·   Tlf. 22 45 01 00   ·   info@elkem.no   ·   www.elkem.no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ELKEM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70ba2cb481427e" /><Relationship Type="http://schemas.openxmlformats.org/officeDocument/2006/relationships/footer" Target="/word/footer1.xml" Id="R039a1252de7046ea" /></Relationships>
</file>