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e9253895b54e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JOHANN R BRANDT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JOHANN R BRANDT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ab279cdaae4964"/>
      <w:footerReference xmlns:r="http://schemas.openxmlformats.org/officeDocument/2006/relationships" w:type="default" r:id="R2225c3e344244b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JOHANN R BRANDT AS   ·   Org.nr 910 773 321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JOHANN R BRANDT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ab279cdaae4964" /><Relationship Type="http://schemas.openxmlformats.org/officeDocument/2006/relationships/footer" Target="/word/footer1.xml" Id="R2225c3e344244b5d" /></Relationships>
</file>