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fc09c16ac4e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Gjemnes,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0c83475d6247cd"/>
      <w:footerReference xmlns:r="http://schemas.openxmlformats.org/officeDocument/2006/relationships" w:type="default" r:id="R4de25969e162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BIOFRAKT AS   ·   Org.nr 898 018 792   ·   Storlandsvegen 402   ·   6633 GJEMNES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c83475d6247cd" /><Relationship Type="http://schemas.openxmlformats.org/officeDocument/2006/relationships/footer" Target="/word/footer1.xml" Id="R4de25969e16246b2" /></Relationships>
</file>