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ae89cb5a4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6b917b18f4e5c"/>
      <w:footerReference xmlns:r="http://schemas.openxmlformats.org/officeDocument/2006/relationships" w:type="default" r:id="Ra0773d3755bb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RØR AS   ·   Org.nr 897 986 302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6b917b18f4e5c" /><Relationship Type="http://schemas.openxmlformats.org/officeDocument/2006/relationships/footer" Target="/word/footer1.xml" Id="Ra0773d3755bb4289" /></Relationships>
</file>