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71b3c7c31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cd7655fda4474"/>
      <w:footerReference xmlns:r="http://schemas.openxmlformats.org/officeDocument/2006/relationships" w:type="default" r:id="R2e1e3b5c4779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OLIMB HOLDING AS   ·   Org.nr 897 378 302   ·   Sarpsborgveien 115   ·   1640 RÅDE   ·   Tlf. 69 28 10 00   ·   post@olimb-anlegg.no   ·   www.olimb-anlegg.no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cd7655fda4474" /><Relationship Type="http://schemas.openxmlformats.org/officeDocument/2006/relationships/footer" Target="/word/footer1.xml" Id="R2e1e3b5c47794a53" /></Relationships>
</file>