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303859b9244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STEGG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STEGG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a715efd0c44e0a"/>
      <w:footerReference xmlns:r="http://schemas.openxmlformats.org/officeDocument/2006/relationships" w:type="default" r:id="R623c8a4fcc36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a715efd0c44e0a" /><Relationship Type="http://schemas.openxmlformats.org/officeDocument/2006/relationships/footer" Target="/word/footer1.xml" Id="R623c8a4fcc364291" /></Relationships>
</file>