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3fd3eac44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TROND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TROND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0ed2a16e84337"/>
      <w:footerReference xmlns:r="http://schemas.openxmlformats.org/officeDocument/2006/relationships" w:type="default" r:id="R4454512adca4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TROND DAL AS   ·   Org.nr 890 728 022   ·   Godvikveien 3   ·   5179 GODVIK   ·   Tlf. 55 91 70 67   ·   trond.dal@hjemme.no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TROND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0ed2a16e84337" /><Relationship Type="http://schemas.openxmlformats.org/officeDocument/2006/relationships/footer" Target="/word/footer1.xml" Id="R4454512adca4444c" /></Relationships>
</file>