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cc8414465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5aa3c43f34277"/>
      <w:footerReference xmlns:r="http://schemas.openxmlformats.org/officeDocument/2006/relationships" w:type="default" r:id="R6d2dad8410f6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 EVENT AS   ·   Org.nr 889 257 172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5aa3c43f34277" /><Relationship Type="http://schemas.openxmlformats.org/officeDocument/2006/relationships/footer" Target="/word/footer1.xml" Id="R6d2dad8410f648c0" /></Relationships>
</file>