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dac39f71ea4b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SKINNBODEN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SKINNBODEN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c135ea4da34a4a"/>
      <w:footerReference xmlns:r="http://schemas.openxmlformats.org/officeDocument/2006/relationships" w:type="default" r:id="R6914d20b60a040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SKINNBODEN HOLDING AS   ·   Org.nr 889 236 582   ·   Allégaten 23   ·   5007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SKINNBODEN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c135ea4da34a4a" /><Relationship Type="http://schemas.openxmlformats.org/officeDocument/2006/relationships/footer" Target="/word/footer1.xml" Id="R6914d20b60a04027" /></Relationships>
</file>