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b76eade50840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SKIBS GRIMSTAD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SKIBS GRIMSTAD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58055a411642ed"/>
      <w:footerReference xmlns:r="http://schemas.openxmlformats.org/officeDocument/2006/relationships" w:type="default" r:id="R1324e7fadbdd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SKIBS GRIMSTAD AS   ·   Org.nr 888 405 402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SKIBS GRIMSTAD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58055a411642ed" /><Relationship Type="http://schemas.openxmlformats.org/officeDocument/2006/relationships/footer" Target="/word/footer1.xml" Id="R1324e7fadbdd446a" /></Relationships>
</file>