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fe3b2626844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NORDEA NORGE PENSJONSKASSE</w:t>
      </w:r>
    </w:p>
    <w:sectPr>
      <w:headerReference xmlns:r="http://schemas.openxmlformats.org/officeDocument/2006/relationships" w:type="default" r:id="R38f097ce48a14a10"/>
      <w:footerReference xmlns:r="http://schemas.openxmlformats.org/officeDocument/2006/relationships" w:type="default" r:id="R18f7e1288dbe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NORDEA NORGE PENSJONSKASSE   ·   Org.nr 877 553 302   ·   Hieronymus Heyerdahls gate 1   ·   0160 OSLO   ·   Tlf. 45 97 89 99   ·   nordeapk@gabler.no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NORDEA NORGE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097ce48a14a10" /><Relationship Type="http://schemas.openxmlformats.org/officeDocument/2006/relationships/footer" Target="/word/footer1.xml" Id="R18f7e1288dbe4d4c" /></Relationships>
</file>