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38868b118724b7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Skedsmokorset,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KEY HOLDINGS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KEY HOLDINGS AS</w:t>
      </w:r>
    </w:p>
    <w:sectPr>
      <w:headerReference xmlns:r="http://schemas.openxmlformats.org/officeDocument/2006/relationships" w:type="default" r:id="R4781168bee65464a"/>
      <w:footerReference xmlns:r="http://schemas.openxmlformats.org/officeDocument/2006/relationships" w:type="default" r:id="R19fff926edd44f3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KEY HOLDINGS AS   ·   Org.nr 831 750 812   ·   Hattemakerlia 102   ·   2019 SKEDSMOKORSET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KEY HOLDINGS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781168bee65464a" /><Relationship Type="http://schemas.openxmlformats.org/officeDocument/2006/relationships/footer" Target="/word/footer1.xml" Id="R19fff926edd44f33" /></Relationships>
</file>