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b49424acc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KLLR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KLLR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4640effae439c"/>
      <w:footerReference xmlns:r="http://schemas.openxmlformats.org/officeDocument/2006/relationships" w:type="default" r:id="R26f576386741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4640effae439c" /><Relationship Type="http://schemas.openxmlformats.org/officeDocument/2006/relationships/footer" Target="/word/footer1.xml" Id="R26f57638674145b8" /></Relationships>
</file>