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f4c9fced3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TRENING ROMSÅS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TRENING ROMSÅS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ad4191c3aa459f"/>
      <w:footerReference xmlns:r="http://schemas.openxmlformats.org/officeDocument/2006/relationships" w:type="default" r:id="Reca1e0572e46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TRENING ROMSÅS AS   ·   Org.nr 822 944 892   ·   Romsås Senter 1   ·   0970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TRENING ROMSÅS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d4191c3aa459f" /><Relationship Type="http://schemas.openxmlformats.org/officeDocument/2006/relationships/footer" Target="/word/footer1.xml" Id="Reca1e0572e464502" /></Relationships>
</file>